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03" w:rsidRDefault="00E75003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-342900</wp:posOffset>
            </wp:positionV>
            <wp:extent cx="3574415" cy="714375"/>
            <wp:effectExtent l="19050" t="0" r="6985" b="0"/>
            <wp:wrapNone/>
            <wp:docPr id="24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30F" w:rsidRDefault="004D7960">
      <w:pPr>
        <w:rPr>
          <w:b/>
          <w:sz w:val="40"/>
          <w:szCs w:val="40"/>
        </w:rPr>
      </w:pPr>
      <w:r w:rsidRPr="00E75003">
        <w:rPr>
          <w:b/>
          <w:sz w:val="40"/>
          <w:szCs w:val="40"/>
        </w:rPr>
        <w:t xml:space="preserve">Kyseliny </w:t>
      </w:r>
      <w:r w:rsidR="00E75003">
        <w:rPr>
          <w:b/>
          <w:sz w:val="40"/>
          <w:szCs w:val="40"/>
        </w:rPr>
        <w:t>významné v životě člověka</w:t>
      </w:r>
    </w:p>
    <w:p w:rsidR="00E75003" w:rsidRPr="00E75003" w:rsidRDefault="00E75003">
      <w:pPr>
        <w:rPr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30"/>
        <w:tblW w:w="10664" w:type="dxa"/>
        <w:tblLook w:val="04A0"/>
      </w:tblPr>
      <w:tblGrid>
        <w:gridCol w:w="506"/>
        <w:gridCol w:w="3713"/>
        <w:gridCol w:w="3544"/>
        <w:gridCol w:w="2901"/>
      </w:tblGrid>
      <w:tr w:rsidR="005F520F" w:rsidTr="00F2116E">
        <w:trPr>
          <w:cantSplit/>
          <w:trHeight w:val="510"/>
        </w:trPr>
        <w:tc>
          <w:tcPr>
            <w:tcW w:w="506" w:type="dxa"/>
            <w:textDirection w:val="btLr"/>
          </w:tcPr>
          <w:p w:rsidR="005F520F" w:rsidRDefault="005F520F" w:rsidP="005F52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13" w:type="dxa"/>
            <w:vAlign w:val="center"/>
          </w:tcPr>
          <w:p w:rsidR="005F520F" w:rsidRPr="004D7960" w:rsidRDefault="005F520F" w:rsidP="005F520F">
            <w:pPr>
              <w:jc w:val="center"/>
              <w:rPr>
                <w:b/>
              </w:rPr>
            </w:pPr>
            <w:r>
              <w:rPr>
                <w:b/>
              </w:rPr>
              <w:t xml:space="preserve">kyselina chlorovodíková </w:t>
            </w:r>
            <w:proofErr w:type="spellStart"/>
            <w:r>
              <w:rPr>
                <w:b/>
              </w:rPr>
              <w:t>HCl</w:t>
            </w:r>
            <w:proofErr w:type="spellEnd"/>
          </w:p>
        </w:tc>
        <w:tc>
          <w:tcPr>
            <w:tcW w:w="3544" w:type="dxa"/>
            <w:vAlign w:val="center"/>
          </w:tcPr>
          <w:p w:rsidR="005F520F" w:rsidRPr="004D7960" w:rsidRDefault="005F520F" w:rsidP="005F520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kyselina sírová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SO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2901" w:type="dxa"/>
            <w:vAlign w:val="center"/>
          </w:tcPr>
          <w:p w:rsidR="005F520F" w:rsidRPr="004D7960" w:rsidRDefault="005F520F" w:rsidP="005F520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kyselina dusičná HNO</w:t>
            </w:r>
            <w:r>
              <w:rPr>
                <w:b/>
                <w:vertAlign w:val="subscript"/>
              </w:rPr>
              <w:t>3</w:t>
            </w:r>
          </w:p>
        </w:tc>
      </w:tr>
      <w:tr w:rsidR="005F520F" w:rsidTr="00F2116E">
        <w:trPr>
          <w:cantSplit/>
          <w:trHeight w:val="1210"/>
        </w:trPr>
        <w:tc>
          <w:tcPr>
            <w:tcW w:w="506" w:type="dxa"/>
            <w:textDirection w:val="btLr"/>
          </w:tcPr>
          <w:p w:rsidR="005F520F" w:rsidRPr="006E2DC1" w:rsidRDefault="005F520F" w:rsidP="005F52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E2DC1">
              <w:rPr>
                <w:b/>
                <w:sz w:val="20"/>
                <w:szCs w:val="20"/>
              </w:rPr>
              <w:t>vlastnosti</w:t>
            </w:r>
          </w:p>
        </w:tc>
        <w:tc>
          <w:tcPr>
            <w:tcW w:w="3713" w:type="dxa"/>
            <w:vAlign w:val="center"/>
          </w:tcPr>
          <w:p w:rsidR="005F520F" w:rsidRPr="005F520F" w:rsidRDefault="005F520F" w:rsidP="005F520F">
            <w:pPr>
              <w:pStyle w:val="Odstavecseseznamem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>bezbarvá těkavá kapalina</w:t>
            </w:r>
          </w:p>
          <w:p w:rsidR="00F2116E" w:rsidRDefault="005F520F" w:rsidP="00F2116E">
            <w:pPr>
              <w:pStyle w:val="Odstavecseseznamem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>štiplavý zápach</w:t>
            </w:r>
            <w:r w:rsidR="00F2116E" w:rsidRPr="005F520F">
              <w:rPr>
                <w:sz w:val="22"/>
                <w:szCs w:val="22"/>
              </w:rPr>
              <w:t xml:space="preserve"> </w:t>
            </w:r>
          </w:p>
          <w:p w:rsidR="005F520F" w:rsidRPr="00F2116E" w:rsidRDefault="00F2116E" w:rsidP="00F2116E">
            <w:pPr>
              <w:pStyle w:val="Odstavecseseznamem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>koncentrovaná je 37%</w:t>
            </w:r>
          </w:p>
          <w:p w:rsidR="005F520F" w:rsidRDefault="005F520F" w:rsidP="005F520F">
            <w:pPr>
              <w:pStyle w:val="Odstavecseseznamem"/>
              <w:numPr>
                <w:ilvl w:val="0"/>
                <w:numId w:val="2"/>
              </w:numPr>
              <w:ind w:left="340"/>
              <w:rPr>
                <w:b/>
                <w:sz w:val="22"/>
                <w:szCs w:val="22"/>
              </w:rPr>
            </w:pPr>
            <w:r w:rsidRPr="00F2116E">
              <w:rPr>
                <w:b/>
                <w:sz w:val="22"/>
                <w:szCs w:val="22"/>
              </w:rPr>
              <w:t>silná žíravina, leptá</w:t>
            </w:r>
          </w:p>
          <w:p w:rsidR="00F2116E" w:rsidRPr="00F2116E" w:rsidRDefault="00F2116E" w:rsidP="005F520F">
            <w:pPr>
              <w:pStyle w:val="Odstavecseseznamem"/>
              <w:numPr>
                <w:ilvl w:val="0"/>
                <w:numId w:val="2"/>
              </w:numPr>
              <w:ind w:left="3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technická </w:t>
            </w:r>
            <w:proofErr w:type="spellStart"/>
            <w:r>
              <w:rPr>
                <w:sz w:val="22"/>
                <w:szCs w:val="22"/>
              </w:rPr>
              <w:t>HCl</w:t>
            </w:r>
            <w:proofErr w:type="spellEnd"/>
            <w:r>
              <w:rPr>
                <w:sz w:val="22"/>
                <w:szCs w:val="22"/>
              </w:rPr>
              <w:t xml:space="preserve"> – kys</w:t>
            </w:r>
            <w:r w:rsidR="00093F73">
              <w:rPr>
                <w:sz w:val="22"/>
                <w:szCs w:val="22"/>
              </w:rPr>
              <w:t>elina</w:t>
            </w:r>
            <w:r>
              <w:rPr>
                <w:sz w:val="22"/>
                <w:szCs w:val="22"/>
              </w:rPr>
              <w:t xml:space="preserve"> solná</w:t>
            </w:r>
          </w:p>
          <w:p w:rsidR="00F2116E" w:rsidRPr="005F520F" w:rsidRDefault="00F2116E" w:rsidP="00F2116E">
            <w:pPr>
              <w:pStyle w:val="Odstavecseseznamem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F2116E">
              <w:rPr>
                <w:b/>
                <w:bCs/>
                <w:sz w:val="22"/>
                <w:szCs w:val="22"/>
              </w:rPr>
              <w:t xml:space="preserve">lučavka královská </w:t>
            </w:r>
            <w:r w:rsidRPr="00F2116E">
              <w:rPr>
                <w:sz w:val="22"/>
                <w:szCs w:val="22"/>
              </w:rPr>
              <w:t xml:space="preserve">(směs </w:t>
            </w:r>
            <w:proofErr w:type="spellStart"/>
            <w:r w:rsidRPr="00F2116E">
              <w:rPr>
                <w:sz w:val="22"/>
                <w:szCs w:val="22"/>
              </w:rPr>
              <w:t>HCl</w:t>
            </w:r>
            <w:proofErr w:type="spellEnd"/>
            <w:r w:rsidRPr="00F2116E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 </w:t>
            </w:r>
            <w:r w:rsidRPr="00F2116E">
              <w:rPr>
                <w:sz w:val="22"/>
                <w:szCs w:val="22"/>
              </w:rPr>
              <w:t>HNO</w:t>
            </w:r>
            <w:r w:rsidRPr="00F2116E">
              <w:rPr>
                <w:sz w:val="22"/>
                <w:szCs w:val="22"/>
                <w:vertAlign w:val="subscript"/>
              </w:rPr>
              <w:t xml:space="preserve">3 </w:t>
            </w:r>
            <w:r w:rsidRPr="00F2116E">
              <w:rPr>
                <w:sz w:val="22"/>
                <w:szCs w:val="22"/>
              </w:rPr>
              <w:t>v poměru 3:1) rozpouští</w:t>
            </w:r>
            <w:r>
              <w:rPr>
                <w:sz w:val="22"/>
                <w:szCs w:val="22"/>
              </w:rPr>
              <w:t xml:space="preserve"> i </w:t>
            </w:r>
            <w:r w:rsidRPr="00F2116E">
              <w:rPr>
                <w:sz w:val="22"/>
                <w:szCs w:val="22"/>
              </w:rPr>
              <w:t>ušlechtilé kovy – zlato, platina</w:t>
            </w:r>
            <w:r w:rsidRPr="00F2116E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F520F" w:rsidRPr="005F520F" w:rsidRDefault="005F520F" w:rsidP="005F520F">
            <w:pPr>
              <w:pStyle w:val="Odstavecseseznamem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>bezbarvá olejovitá kapalina</w:t>
            </w:r>
          </w:p>
          <w:p w:rsidR="005F520F" w:rsidRPr="005F520F" w:rsidRDefault="00F2116E" w:rsidP="005F520F">
            <w:pPr>
              <w:pStyle w:val="Odstavecseseznamem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F2116E">
              <w:rPr>
                <w:b/>
                <w:sz w:val="22"/>
                <w:szCs w:val="22"/>
              </w:rPr>
              <w:t xml:space="preserve">velmi </w:t>
            </w:r>
            <w:r w:rsidR="005F520F" w:rsidRPr="00F2116E">
              <w:rPr>
                <w:b/>
                <w:sz w:val="22"/>
                <w:szCs w:val="22"/>
              </w:rPr>
              <w:t xml:space="preserve">silná </w:t>
            </w:r>
            <w:proofErr w:type="gramStart"/>
            <w:r w:rsidR="005F520F" w:rsidRPr="00F2116E">
              <w:rPr>
                <w:b/>
                <w:sz w:val="22"/>
                <w:szCs w:val="22"/>
              </w:rPr>
              <w:t>žíravina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="005F520F" w:rsidRPr="005F520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96</w:t>
            </w:r>
            <w:proofErr w:type="gramEnd"/>
            <w:r>
              <w:rPr>
                <w:sz w:val="22"/>
                <w:szCs w:val="22"/>
              </w:rPr>
              <w:t xml:space="preserve"> -</w:t>
            </w:r>
            <w:r w:rsidR="005F520F" w:rsidRPr="005F520F">
              <w:rPr>
                <w:sz w:val="22"/>
                <w:szCs w:val="22"/>
              </w:rPr>
              <w:t>98%)</w:t>
            </w:r>
          </w:p>
          <w:p w:rsidR="005F520F" w:rsidRDefault="005F520F" w:rsidP="00F2116E">
            <w:pPr>
              <w:pStyle w:val="Odstavecseseznamem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 xml:space="preserve">odebírá </w:t>
            </w:r>
            <w:r w:rsidR="00F2116E" w:rsidRPr="005F520F">
              <w:rPr>
                <w:sz w:val="22"/>
                <w:szCs w:val="22"/>
              </w:rPr>
              <w:t xml:space="preserve">látkám </w:t>
            </w:r>
            <w:r w:rsidRPr="005F520F">
              <w:rPr>
                <w:sz w:val="22"/>
                <w:szCs w:val="22"/>
              </w:rPr>
              <w:t>vodu</w:t>
            </w:r>
            <w:r w:rsidR="00F2116E">
              <w:rPr>
                <w:sz w:val="22"/>
                <w:szCs w:val="22"/>
              </w:rPr>
              <w:t xml:space="preserve">, </w:t>
            </w:r>
            <w:r w:rsidRPr="005F520F">
              <w:rPr>
                <w:sz w:val="22"/>
                <w:szCs w:val="22"/>
              </w:rPr>
              <w:t xml:space="preserve">organické látky </w:t>
            </w:r>
            <w:r w:rsidR="00F2116E">
              <w:rPr>
                <w:sz w:val="22"/>
                <w:szCs w:val="22"/>
              </w:rPr>
              <w:t xml:space="preserve">jejím působením </w:t>
            </w:r>
            <w:r w:rsidRPr="00093F73">
              <w:rPr>
                <w:b/>
                <w:sz w:val="22"/>
                <w:szCs w:val="22"/>
              </w:rPr>
              <w:t>uhelnatí</w:t>
            </w:r>
          </w:p>
          <w:p w:rsidR="00F2116E" w:rsidRPr="005F520F" w:rsidRDefault="00F2116E" w:rsidP="00F2116E">
            <w:pPr>
              <w:pStyle w:val="Odstavecseseznamem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 ředění se uvolňuje teplo</w:t>
            </w:r>
          </w:p>
        </w:tc>
        <w:tc>
          <w:tcPr>
            <w:tcW w:w="2901" w:type="dxa"/>
            <w:vAlign w:val="center"/>
          </w:tcPr>
          <w:p w:rsidR="00577D46" w:rsidRDefault="005F520F" w:rsidP="005F520F">
            <w:pPr>
              <w:pStyle w:val="Odstavecseseznamem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>nestálá bezbarvá kapalina</w:t>
            </w:r>
          </w:p>
          <w:p w:rsidR="00577D46" w:rsidRPr="00577D46" w:rsidRDefault="00577D46" w:rsidP="005F520F">
            <w:pPr>
              <w:pStyle w:val="Odstavecseseznamem"/>
              <w:numPr>
                <w:ilvl w:val="0"/>
                <w:numId w:val="2"/>
              </w:numPr>
              <w:ind w:left="340"/>
              <w:rPr>
                <w:b/>
                <w:sz w:val="22"/>
                <w:szCs w:val="22"/>
              </w:rPr>
            </w:pPr>
            <w:r w:rsidRPr="00577D46">
              <w:rPr>
                <w:b/>
                <w:sz w:val="22"/>
                <w:szCs w:val="22"/>
              </w:rPr>
              <w:t>silná žíravina, leptá</w:t>
            </w:r>
          </w:p>
          <w:p w:rsidR="005F520F" w:rsidRPr="005F520F" w:rsidRDefault="00577D46" w:rsidP="005F520F">
            <w:pPr>
              <w:pStyle w:val="Odstavecseseznamem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účinkem světla se</w:t>
            </w:r>
            <w:r w:rsidR="005F520F" w:rsidRPr="005F520F">
              <w:rPr>
                <w:sz w:val="22"/>
                <w:szCs w:val="22"/>
              </w:rPr>
              <w:t xml:space="preserve"> rozkládá (tmavé láhve)</w:t>
            </w:r>
          </w:p>
          <w:p w:rsidR="005F520F" w:rsidRPr="005F520F" w:rsidRDefault="005F520F" w:rsidP="00577D46">
            <w:pPr>
              <w:pStyle w:val="Odstavecseseznamem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>koncentrovaná je 6</w:t>
            </w:r>
            <w:r w:rsidR="00577D46">
              <w:rPr>
                <w:sz w:val="22"/>
                <w:szCs w:val="22"/>
              </w:rPr>
              <w:t xml:space="preserve">5 </w:t>
            </w:r>
            <w:r w:rsidRPr="005F520F">
              <w:rPr>
                <w:sz w:val="22"/>
                <w:szCs w:val="22"/>
              </w:rPr>
              <w:t>%</w:t>
            </w:r>
          </w:p>
        </w:tc>
      </w:tr>
      <w:tr w:rsidR="005F520F" w:rsidTr="00F2116E">
        <w:trPr>
          <w:cantSplit/>
          <w:trHeight w:val="1163"/>
        </w:trPr>
        <w:tc>
          <w:tcPr>
            <w:tcW w:w="506" w:type="dxa"/>
            <w:textDirection w:val="btLr"/>
          </w:tcPr>
          <w:p w:rsidR="005F520F" w:rsidRPr="006E2DC1" w:rsidRDefault="005F520F" w:rsidP="005F52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E2DC1">
              <w:rPr>
                <w:b/>
                <w:sz w:val="20"/>
                <w:szCs w:val="20"/>
              </w:rPr>
              <w:t>využití</w:t>
            </w:r>
          </w:p>
        </w:tc>
        <w:tc>
          <w:tcPr>
            <w:tcW w:w="3713" w:type="dxa"/>
            <w:vAlign w:val="center"/>
          </w:tcPr>
          <w:p w:rsidR="005F520F" w:rsidRDefault="005F520F" w:rsidP="005F520F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>surovina pro výrobu plastů</w:t>
            </w:r>
          </w:p>
          <w:p w:rsidR="00F2116E" w:rsidRPr="005F520F" w:rsidRDefault="00F2116E" w:rsidP="005F520F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čištění kovů a odstraňování vodního kamene</w:t>
            </w:r>
          </w:p>
          <w:p w:rsidR="005F520F" w:rsidRPr="005F520F" w:rsidRDefault="005F520F" w:rsidP="005F520F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>zředěná (0,3%) je v lidském žaludku (</w:t>
            </w:r>
            <w:r w:rsidR="00F2116E">
              <w:rPr>
                <w:sz w:val="22"/>
                <w:szCs w:val="22"/>
              </w:rPr>
              <w:t xml:space="preserve">napomáhá </w:t>
            </w:r>
            <w:r w:rsidRPr="005F520F">
              <w:rPr>
                <w:sz w:val="22"/>
                <w:szCs w:val="22"/>
              </w:rPr>
              <w:t>trávení)</w:t>
            </w:r>
          </w:p>
        </w:tc>
        <w:tc>
          <w:tcPr>
            <w:tcW w:w="3544" w:type="dxa"/>
            <w:vAlign w:val="center"/>
          </w:tcPr>
          <w:p w:rsidR="00F2116E" w:rsidRDefault="00F2116E" w:rsidP="00F2116E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důležitá </w:t>
            </w:r>
            <w:r w:rsidR="005F520F" w:rsidRPr="005F520F">
              <w:rPr>
                <w:sz w:val="22"/>
                <w:szCs w:val="22"/>
              </w:rPr>
              <w:t>surovina pro výrobu hnojiv, barviv, plastů,</w:t>
            </w:r>
            <w:r>
              <w:rPr>
                <w:sz w:val="22"/>
                <w:szCs w:val="22"/>
              </w:rPr>
              <w:t xml:space="preserve"> umělých vláken a výbušnin</w:t>
            </w:r>
          </w:p>
          <w:p w:rsidR="005F520F" w:rsidRPr="005F520F" w:rsidRDefault="005F520F" w:rsidP="00F2116E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 xml:space="preserve">náplň olověných </w:t>
            </w:r>
            <w:proofErr w:type="gramStart"/>
            <w:r w:rsidR="00F2116E">
              <w:rPr>
                <w:sz w:val="22"/>
                <w:szCs w:val="22"/>
              </w:rPr>
              <w:t>a</w:t>
            </w:r>
            <w:r w:rsidRPr="005F520F">
              <w:rPr>
                <w:sz w:val="22"/>
                <w:szCs w:val="22"/>
              </w:rPr>
              <w:t xml:space="preserve">kumulátorů </w:t>
            </w:r>
            <w:r w:rsidR="00F2116E" w:rsidRPr="005F520F">
              <w:rPr>
                <w:sz w:val="22"/>
                <w:szCs w:val="22"/>
              </w:rPr>
              <w:t xml:space="preserve"> do</w:t>
            </w:r>
            <w:proofErr w:type="gramEnd"/>
            <w:r w:rsidR="00F2116E" w:rsidRPr="005F520F">
              <w:rPr>
                <w:sz w:val="22"/>
                <w:szCs w:val="22"/>
              </w:rPr>
              <w:t xml:space="preserve"> aut </w:t>
            </w:r>
            <w:r w:rsidR="00F2116E">
              <w:rPr>
                <w:sz w:val="22"/>
                <w:szCs w:val="22"/>
              </w:rPr>
              <w:t>– autobaterie (</w:t>
            </w:r>
            <w:r w:rsidRPr="005F520F">
              <w:rPr>
                <w:sz w:val="22"/>
                <w:szCs w:val="22"/>
              </w:rPr>
              <w:t>3</w:t>
            </w:r>
            <w:r w:rsidR="00F2116E">
              <w:rPr>
                <w:sz w:val="22"/>
                <w:szCs w:val="22"/>
              </w:rPr>
              <w:t>3</w:t>
            </w:r>
            <w:r w:rsidRPr="005F520F">
              <w:rPr>
                <w:sz w:val="22"/>
                <w:szCs w:val="22"/>
              </w:rPr>
              <w:t xml:space="preserve">%) </w:t>
            </w:r>
          </w:p>
        </w:tc>
        <w:tc>
          <w:tcPr>
            <w:tcW w:w="2901" w:type="dxa"/>
            <w:vAlign w:val="center"/>
          </w:tcPr>
          <w:p w:rsidR="00577D46" w:rsidRDefault="005F520F" w:rsidP="005F520F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>výroba dusíkatých hnojiv</w:t>
            </w:r>
            <w:r w:rsidR="00577D46">
              <w:rPr>
                <w:sz w:val="22"/>
                <w:szCs w:val="22"/>
              </w:rPr>
              <w:t xml:space="preserve"> (ledky)</w:t>
            </w:r>
          </w:p>
          <w:p w:rsidR="005F520F" w:rsidRPr="005F520F" w:rsidRDefault="00577D46" w:rsidP="005F520F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výroba </w:t>
            </w:r>
            <w:r w:rsidR="005F520F" w:rsidRPr="005F520F">
              <w:rPr>
                <w:sz w:val="22"/>
                <w:szCs w:val="22"/>
              </w:rPr>
              <w:t>léčiv, plastů a výbušnin</w:t>
            </w:r>
          </w:p>
        </w:tc>
      </w:tr>
    </w:tbl>
    <w:p w:rsidR="004D7960" w:rsidRDefault="004D7960">
      <w:pPr>
        <w:rPr>
          <w:b/>
        </w:rPr>
      </w:pPr>
    </w:p>
    <w:tbl>
      <w:tblPr>
        <w:tblStyle w:val="Mkatabulky"/>
        <w:tblW w:w="10682" w:type="dxa"/>
        <w:tblLook w:val="04A0"/>
      </w:tblPr>
      <w:tblGrid>
        <w:gridCol w:w="545"/>
        <w:gridCol w:w="3290"/>
        <w:gridCol w:w="3219"/>
        <w:gridCol w:w="3628"/>
      </w:tblGrid>
      <w:tr w:rsidR="00E75003" w:rsidTr="00E75003">
        <w:trPr>
          <w:cantSplit/>
          <w:trHeight w:val="503"/>
        </w:trPr>
        <w:tc>
          <w:tcPr>
            <w:tcW w:w="545" w:type="dxa"/>
            <w:textDirection w:val="btLr"/>
          </w:tcPr>
          <w:p w:rsidR="00E75003" w:rsidRDefault="00E75003" w:rsidP="005B6AC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E75003" w:rsidRPr="00524418" w:rsidRDefault="00E75003" w:rsidP="00524418">
            <w:pPr>
              <w:jc w:val="center"/>
              <w:rPr>
                <w:b/>
              </w:rPr>
            </w:pPr>
            <w:r>
              <w:rPr>
                <w:b/>
              </w:rPr>
              <w:t>kyselina uhličitá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3219" w:type="dxa"/>
            <w:vAlign w:val="center"/>
          </w:tcPr>
          <w:p w:rsidR="00E75003" w:rsidRPr="004D7960" w:rsidRDefault="00E75003" w:rsidP="00E75003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kyselina fosforečná 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PO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628" w:type="dxa"/>
            <w:vAlign w:val="center"/>
          </w:tcPr>
          <w:p w:rsidR="00E75003" w:rsidRDefault="00E75003" w:rsidP="00E75003">
            <w:pPr>
              <w:jc w:val="center"/>
              <w:rPr>
                <w:b/>
              </w:rPr>
            </w:pPr>
            <w:r>
              <w:rPr>
                <w:b/>
              </w:rPr>
              <w:t xml:space="preserve">kyselina chlorná </w:t>
            </w:r>
            <w:proofErr w:type="spellStart"/>
            <w:r>
              <w:rPr>
                <w:b/>
              </w:rPr>
              <w:t>HClO</w:t>
            </w:r>
            <w:proofErr w:type="spellEnd"/>
          </w:p>
        </w:tc>
      </w:tr>
      <w:tr w:rsidR="00E75003" w:rsidTr="00E75003">
        <w:trPr>
          <w:cantSplit/>
          <w:trHeight w:val="1191"/>
        </w:trPr>
        <w:tc>
          <w:tcPr>
            <w:tcW w:w="545" w:type="dxa"/>
            <w:textDirection w:val="btLr"/>
          </w:tcPr>
          <w:p w:rsidR="00E75003" w:rsidRPr="006E2DC1" w:rsidRDefault="00E75003" w:rsidP="005B6A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E2DC1">
              <w:rPr>
                <w:b/>
                <w:sz w:val="20"/>
                <w:szCs w:val="20"/>
              </w:rPr>
              <w:t>vlastnosti</w:t>
            </w:r>
          </w:p>
        </w:tc>
        <w:tc>
          <w:tcPr>
            <w:tcW w:w="3290" w:type="dxa"/>
            <w:vAlign w:val="center"/>
          </w:tcPr>
          <w:p w:rsidR="00E75003" w:rsidRPr="00577D46" w:rsidRDefault="00E75003" w:rsidP="005B6ACC">
            <w:pPr>
              <w:pStyle w:val="Odstavecseseznamem"/>
              <w:numPr>
                <w:ilvl w:val="0"/>
                <w:numId w:val="2"/>
              </w:numPr>
              <w:ind w:left="340"/>
              <w:rPr>
                <w:b/>
                <w:sz w:val="22"/>
                <w:szCs w:val="22"/>
              </w:rPr>
            </w:pPr>
            <w:r w:rsidRPr="00577D46">
              <w:rPr>
                <w:b/>
                <w:sz w:val="22"/>
                <w:szCs w:val="22"/>
              </w:rPr>
              <w:t>velmi slabá kyselina</w:t>
            </w:r>
          </w:p>
          <w:p w:rsidR="00E75003" w:rsidRPr="005F520F" w:rsidRDefault="00E75003" w:rsidP="005B6ACC">
            <w:pPr>
              <w:pStyle w:val="Odstavecseseznamem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>vzniká rozpouštěním CO</w:t>
            </w:r>
            <w:r w:rsidRPr="005F520F">
              <w:rPr>
                <w:sz w:val="22"/>
                <w:szCs w:val="22"/>
                <w:vertAlign w:val="subscript"/>
              </w:rPr>
              <w:t>2</w:t>
            </w:r>
            <w:r w:rsidRPr="005F520F">
              <w:rPr>
                <w:sz w:val="22"/>
                <w:szCs w:val="22"/>
              </w:rPr>
              <w:t xml:space="preserve"> ve vodě</w:t>
            </w:r>
          </w:p>
          <w:p w:rsidR="00E75003" w:rsidRPr="005F520F" w:rsidRDefault="00E75003" w:rsidP="005B6ACC">
            <w:pPr>
              <w:pStyle w:val="Odstavecseseznamem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>nestálá, rychle se rozkládá</w:t>
            </w:r>
          </w:p>
        </w:tc>
        <w:tc>
          <w:tcPr>
            <w:tcW w:w="3219" w:type="dxa"/>
            <w:vAlign w:val="center"/>
          </w:tcPr>
          <w:p w:rsidR="00E75003" w:rsidRPr="00577D46" w:rsidRDefault="00E75003" w:rsidP="00E75003">
            <w:pPr>
              <w:pStyle w:val="Odstavecseseznamem"/>
              <w:numPr>
                <w:ilvl w:val="0"/>
                <w:numId w:val="2"/>
              </w:numPr>
              <w:ind w:left="340"/>
              <w:rPr>
                <w:b/>
                <w:sz w:val="22"/>
                <w:szCs w:val="22"/>
              </w:rPr>
            </w:pPr>
            <w:r w:rsidRPr="00577D46">
              <w:rPr>
                <w:b/>
                <w:sz w:val="22"/>
                <w:szCs w:val="22"/>
              </w:rPr>
              <w:t>středně silná kyselina</w:t>
            </w:r>
          </w:p>
        </w:tc>
        <w:tc>
          <w:tcPr>
            <w:tcW w:w="3628" w:type="dxa"/>
            <w:vAlign w:val="center"/>
          </w:tcPr>
          <w:p w:rsidR="00E75003" w:rsidRDefault="00E75003" w:rsidP="00E75003">
            <w:pPr>
              <w:pStyle w:val="Odstavecseseznamem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577D46">
              <w:rPr>
                <w:b/>
                <w:sz w:val="22"/>
                <w:szCs w:val="22"/>
              </w:rPr>
              <w:t>slabá kyselina</w:t>
            </w:r>
            <w:r>
              <w:rPr>
                <w:sz w:val="22"/>
                <w:szCs w:val="22"/>
              </w:rPr>
              <w:t>, snadno se rozkládá, má bělící účinky</w:t>
            </w:r>
          </w:p>
          <w:p w:rsidR="00E75003" w:rsidRPr="005F520F" w:rsidRDefault="00E75003" w:rsidP="00E75003">
            <w:pPr>
              <w:pStyle w:val="Odstavecseseznamem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vzniká zaváděním chloru do vody</w:t>
            </w:r>
          </w:p>
        </w:tc>
      </w:tr>
      <w:tr w:rsidR="00E75003" w:rsidTr="00E75003">
        <w:trPr>
          <w:cantSplit/>
          <w:trHeight w:val="1147"/>
        </w:trPr>
        <w:tc>
          <w:tcPr>
            <w:tcW w:w="545" w:type="dxa"/>
            <w:textDirection w:val="btLr"/>
          </w:tcPr>
          <w:p w:rsidR="00E75003" w:rsidRPr="006E2DC1" w:rsidRDefault="00E75003" w:rsidP="005B6A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E2DC1">
              <w:rPr>
                <w:b/>
                <w:sz w:val="20"/>
                <w:szCs w:val="20"/>
              </w:rPr>
              <w:t>využití</w:t>
            </w:r>
          </w:p>
        </w:tc>
        <w:tc>
          <w:tcPr>
            <w:tcW w:w="3290" w:type="dxa"/>
            <w:vAlign w:val="center"/>
          </w:tcPr>
          <w:p w:rsidR="00E75003" w:rsidRPr="005F520F" w:rsidRDefault="00E75003" w:rsidP="005B6ACC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>je součástí perlivých nápojů</w:t>
            </w:r>
          </w:p>
          <w:p w:rsidR="00E75003" w:rsidRPr="005F520F" w:rsidRDefault="00E75003" w:rsidP="005B6ACC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>jejím působením se rozpouští hornina vápenec</w:t>
            </w:r>
          </w:p>
        </w:tc>
        <w:tc>
          <w:tcPr>
            <w:tcW w:w="3219" w:type="dxa"/>
            <w:vAlign w:val="center"/>
          </w:tcPr>
          <w:p w:rsidR="00E75003" w:rsidRPr="005F520F" w:rsidRDefault="00E75003" w:rsidP="00E75003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>surovina pro výrobu hnojiv (superfosfáty)</w:t>
            </w:r>
          </w:p>
          <w:p w:rsidR="00E75003" w:rsidRPr="005F520F" w:rsidRDefault="00E75003" w:rsidP="00E75003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F520F">
              <w:rPr>
                <w:sz w:val="22"/>
                <w:szCs w:val="22"/>
              </w:rPr>
              <w:t>zředěná je obsažena v nápojích typu Coca-Cola (E 338)</w:t>
            </w:r>
          </w:p>
        </w:tc>
        <w:tc>
          <w:tcPr>
            <w:tcW w:w="3628" w:type="dxa"/>
            <w:vAlign w:val="center"/>
          </w:tcPr>
          <w:p w:rsidR="00E75003" w:rsidRDefault="00093F73" w:rsidP="00E75003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součástí čisti</w:t>
            </w:r>
            <w:r w:rsidR="00E75003">
              <w:rPr>
                <w:sz w:val="22"/>
                <w:szCs w:val="22"/>
              </w:rPr>
              <w:t>cích prostředků užívaných v domácnosti (</w:t>
            </w:r>
            <w:proofErr w:type="spellStart"/>
            <w:r w:rsidR="00E75003">
              <w:rPr>
                <w:sz w:val="22"/>
                <w:szCs w:val="22"/>
              </w:rPr>
              <w:t>Savo</w:t>
            </w:r>
            <w:proofErr w:type="spellEnd"/>
            <w:r w:rsidR="00E75003">
              <w:rPr>
                <w:sz w:val="22"/>
                <w:szCs w:val="22"/>
              </w:rPr>
              <w:t>)</w:t>
            </w:r>
          </w:p>
          <w:p w:rsidR="00E75003" w:rsidRPr="005F520F" w:rsidRDefault="00E75003" w:rsidP="00E75003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chlorování bazénu</w:t>
            </w:r>
          </w:p>
        </w:tc>
      </w:tr>
    </w:tbl>
    <w:p w:rsidR="00524418" w:rsidRDefault="00524418">
      <w:pPr>
        <w:rPr>
          <w:b/>
        </w:rPr>
      </w:pPr>
    </w:p>
    <w:p w:rsidR="00E75003" w:rsidRDefault="005F520F" w:rsidP="00577D46">
      <w:pPr>
        <w:pStyle w:val="Odstavecseseznamem"/>
        <w:numPr>
          <w:ilvl w:val="0"/>
          <w:numId w:val="4"/>
        </w:numPr>
        <w:spacing w:line="276" w:lineRule="auto"/>
      </w:pPr>
      <w:r w:rsidRPr="00577D46">
        <w:rPr>
          <w:b/>
        </w:rPr>
        <w:t xml:space="preserve">Kyselé deště – </w:t>
      </w:r>
      <w:r>
        <w:t xml:space="preserve">při spalování nekvalitních paliv vznikají oxid siřičitý a oxidy dusíku, dostávají se do ovzduší a reagují s vodní parou → vzniká </w:t>
      </w:r>
      <w:r w:rsidRPr="00577D46">
        <w:rPr>
          <w:b/>
        </w:rPr>
        <w:t>kyselina siřičitá</w:t>
      </w:r>
      <w:r w:rsidR="00577D46" w:rsidRPr="00577D46">
        <w:rPr>
          <w:b/>
        </w:rPr>
        <w:t xml:space="preserve"> </w:t>
      </w:r>
      <w:r w:rsidR="00577D46">
        <w:t>a</w:t>
      </w:r>
      <w:r>
        <w:t xml:space="preserve"> kyselina dusičná</w:t>
      </w:r>
      <w:r w:rsidR="00577D46">
        <w:t>.</w:t>
      </w:r>
    </w:p>
    <w:p w:rsidR="00E75003" w:rsidRDefault="00E75003" w:rsidP="00E75003">
      <w:pPr>
        <w:rPr>
          <w:b/>
          <w:bCs/>
        </w:rPr>
      </w:pPr>
    </w:p>
    <w:p w:rsidR="00093F73" w:rsidRDefault="00093F73" w:rsidP="00E75003">
      <w:pPr>
        <w:rPr>
          <w:b/>
          <w:bCs/>
        </w:rPr>
      </w:pPr>
      <w:r>
        <w:rPr>
          <w:b/>
          <w:bC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3.25pt;margin-top:1.55pt;width:213.75pt;height:45pt;z-index:251661312">
            <v:textbox>
              <w:txbxContent>
                <w:p w:rsidR="00093F73" w:rsidRPr="00093F73" w:rsidRDefault="00093F73" w:rsidP="00D4138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b/>
                      <w:sz w:val="28"/>
                      <w:szCs w:val="28"/>
                    </w:rPr>
                  </w:pPr>
                  <w:r w:rsidRPr="00093F73">
                    <w:rPr>
                      <w:b/>
                      <w:sz w:val="28"/>
                      <w:szCs w:val="28"/>
                    </w:rPr>
                    <w:t>Ředění kyselin</w:t>
                  </w:r>
                </w:p>
                <w:p w:rsidR="00D4138D" w:rsidRPr="00093F73" w:rsidRDefault="00093F73" w:rsidP="00093F73">
                  <w:pPr>
                    <w:pStyle w:val="Odstavecseseznamem"/>
                    <w:ind w:left="360"/>
                    <w:rPr>
                      <w:sz w:val="28"/>
                      <w:szCs w:val="28"/>
                    </w:rPr>
                  </w:pPr>
                  <w:r w:rsidRPr="00093F73">
                    <w:rPr>
                      <w:sz w:val="28"/>
                      <w:szCs w:val="28"/>
                    </w:rPr>
                    <w:t xml:space="preserve"> - p</w:t>
                  </w:r>
                  <w:r w:rsidR="00D4138D" w:rsidRPr="00093F73">
                    <w:rPr>
                      <w:sz w:val="28"/>
                      <w:szCs w:val="28"/>
                    </w:rPr>
                    <w:t>opiš správně obrázek:</w:t>
                  </w:r>
                </w:p>
              </w:txbxContent>
            </v:textbox>
          </v:shape>
        </w:pict>
      </w:r>
    </w:p>
    <w:p w:rsidR="00577D46" w:rsidRPr="00577D46" w:rsidRDefault="00577D46" w:rsidP="00577D46">
      <w:pPr>
        <w:pStyle w:val="Odstavecseseznamem"/>
        <w:numPr>
          <w:ilvl w:val="0"/>
          <w:numId w:val="4"/>
        </w:numPr>
        <w:rPr>
          <w:b/>
          <w:bCs/>
        </w:rPr>
      </w:pPr>
      <w:r w:rsidRPr="00577D46">
        <w:rPr>
          <w:b/>
          <w:bCs/>
        </w:rPr>
        <w:t>Dopl</w:t>
      </w:r>
      <w:r>
        <w:rPr>
          <w:b/>
          <w:bCs/>
        </w:rPr>
        <w:t>ň správná slova do shrnutí kyselin:</w:t>
      </w:r>
    </w:p>
    <w:p w:rsidR="00E75003" w:rsidRDefault="00E75003" w:rsidP="00E75003">
      <w:pPr>
        <w:rPr>
          <w:b/>
          <w:bCs/>
        </w:rPr>
      </w:pPr>
    </w:p>
    <w:p w:rsidR="00E75003" w:rsidRPr="00093F73" w:rsidRDefault="00E75003" w:rsidP="00577D46">
      <w:pPr>
        <w:spacing w:line="360" w:lineRule="auto"/>
        <w:rPr>
          <w:sz w:val="26"/>
          <w:szCs w:val="26"/>
        </w:rPr>
      </w:pPr>
      <w:r w:rsidRPr="00093F73">
        <w:rPr>
          <w:b/>
          <w:bCs/>
          <w:sz w:val="26"/>
          <w:szCs w:val="26"/>
        </w:rPr>
        <w:t>Kyseliny</w:t>
      </w:r>
      <w:r w:rsidRPr="00093F73">
        <w:rPr>
          <w:sz w:val="26"/>
          <w:szCs w:val="26"/>
        </w:rPr>
        <w:t xml:space="preserve"> jsou dvouprvkové nebo tříprvkové </w:t>
      </w:r>
    </w:p>
    <w:p w:rsidR="00D4138D" w:rsidRPr="00093F73" w:rsidRDefault="00093F73" w:rsidP="00577D46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37465</wp:posOffset>
            </wp:positionV>
            <wp:extent cx="1784985" cy="1733550"/>
            <wp:effectExtent l="19050" t="0" r="5715" b="0"/>
            <wp:wrapNone/>
            <wp:docPr id="6" name="obrázek 6" descr="C:\Users\marsik\Desktop\ředě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sik\Desktop\ředěn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003" w:rsidRPr="00093F73">
        <w:rPr>
          <w:sz w:val="26"/>
          <w:szCs w:val="26"/>
        </w:rPr>
        <w:t xml:space="preserve">sloučeniny H, </w:t>
      </w:r>
      <w:r w:rsidR="00577D46" w:rsidRPr="00093F73">
        <w:rPr>
          <w:sz w:val="26"/>
          <w:szCs w:val="26"/>
        </w:rPr>
        <w:t>…</w:t>
      </w:r>
      <w:r w:rsidR="00E75003" w:rsidRPr="00093F73">
        <w:rPr>
          <w:sz w:val="26"/>
          <w:szCs w:val="26"/>
        </w:rPr>
        <w:t>…… a kyslíku. Většina kyselin</w:t>
      </w:r>
    </w:p>
    <w:p w:rsidR="00D4138D" w:rsidRPr="00093F73" w:rsidRDefault="00E75003" w:rsidP="00577D46">
      <w:pPr>
        <w:spacing w:line="360" w:lineRule="auto"/>
        <w:rPr>
          <w:sz w:val="26"/>
          <w:szCs w:val="26"/>
        </w:rPr>
      </w:pPr>
      <w:proofErr w:type="gramStart"/>
      <w:r w:rsidRPr="00093F73">
        <w:rPr>
          <w:sz w:val="26"/>
          <w:szCs w:val="26"/>
        </w:rPr>
        <w:t xml:space="preserve">jsou </w:t>
      </w:r>
      <w:r w:rsidR="00D4138D" w:rsidRPr="00093F73">
        <w:rPr>
          <w:sz w:val="26"/>
          <w:szCs w:val="26"/>
        </w:rPr>
        <w:t>.</w:t>
      </w:r>
      <w:r w:rsidR="00577D46" w:rsidRPr="00093F73">
        <w:rPr>
          <w:sz w:val="26"/>
          <w:szCs w:val="26"/>
        </w:rPr>
        <w:t>.</w:t>
      </w:r>
      <w:r w:rsidRPr="00093F73">
        <w:rPr>
          <w:sz w:val="26"/>
          <w:szCs w:val="26"/>
        </w:rPr>
        <w:t>…</w:t>
      </w:r>
      <w:proofErr w:type="gramEnd"/>
      <w:r w:rsidR="00577D46" w:rsidRPr="00093F73">
        <w:rPr>
          <w:sz w:val="26"/>
          <w:szCs w:val="26"/>
        </w:rPr>
        <w:t>…</w:t>
      </w:r>
      <w:r w:rsidRPr="00093F73">
        <w:rPr>
          <w:sz w:val="26"/>
          <w:szCs w:val="26"/>
        </w:rPr>
        <w:t>…, proto při práci s nimi musíme</w:t>
      </w:r>
    </w:p>
    <w:p w:rsidR="00D4138D" w:rsidRPr="00093F73" w:rsidRDefault="00E75003" w:rsidP="00577D46">
      <w:pPr>
        <w:spacing w:line="360" w:lineRule="auto"/>
        <w:rPr>
          <w:sz w:val="26"/>
          <w:szCs w:val="26"/>
        </w:rPr>
      </w:pPr>
      <w:proofErr w:type="gramStart"/>
      <w:r w:rsidRPr="00093F73">
        <w:rPr>
          <w:sz w:val="26"/>
          <w:szCs w:val="26"/>
        </w:rPr>
        <w:t xml:space="preserve">používat </w:t>
      </w:r>
      <w:r w:rsidR="00D4138D" w:rsidRPr="00093F73">
        <w:rPr>
          <w:sz w:val="26"/>
          <w:szCs w:val="26"/>
        </w:rPr>
        <w:t xml:space="preserve"> </w:t>
      </w:r>
      <w:r w:rsidRPr="00093F73">
        <w:rPr>
          <w:sz w:val="26"/>
          <w:szCs w:val="26"/>
        </w:rPr>
        <w:t>…</w:t>
      </w:r>
      <w:proofErr w:type="gramEnd"/>
      <w:r w:rsidR="00577D46" w:rsidRPr="00093F73">
        <w:rPr>
          <w:sz w:val="26"/>
          <w:szCs w:val="26"/>
        </w:rPr>
        <w:t>……</w:t>
      </w:r>
      <w:r w:rsidRPr="00093F73">
        <w:rPr>
          <w:sz w:val="26"/>
          <w:szCs w:val="26"/>
        </w:rPr>
        <w:t>….</w:t>
      </w:r>
      <w:r w:rsidR="00577D46" w:rsidRPr="00093F73">
        <w:rPr>
          <w:sz w:val="26"/>
          <w:szCs w:val="26"/>
        </w:rPr>
        <w:t xml:space="preserve"> </w:t>
      </w:r>
      <w:r w:rsidRPr="00093F73">
        <w:rPr>
          <w:sz w:val="26"/>
          <w:szCs w:val="26"/>
        </w:rPr>
        <w:t xml:space="preserve"> pomůcky</w:t>
      </w:r>
      <w:r w:rsidR="00577D46" w:rsidRPr="00093F73">
        <w:rPr>
          <w:sz w:val="26"/>
          <w:szCs w:val="26"/>
        </w:rPr>
        <w:t xml:space="preserve">. </w:t>
      </w:r>
      <w:r w:rsidRPr="00093F73">
        <w:rPr>
          <w:sz w:val="26"/>
          <w:szCs w:val="26"/>
        </w:rPr>
        <w:t xml:space="preserve"> Při jejich ředění </w:t>
      </w:r>
    </w:p>
    <w:p w:rsidR="00E75003" w:rsidRPr="00093F73" w:rsidRDefault="00E75003" w:rsidP="00577D46">
      <w:pPr>
        <w:spacing w:line="360" w:lineRule="auto"/>
        <w:rPr>
          <w:sz w:val="26"/>
          <w:szCs w:val="26"/>
        </w:rPr>
      </w:pPr>
      <w:r w:rsidRPr="00093F73">
        <w:rPr>
          <w:sz w:val="26"/>
          <w:szCs w:val="26"/>
        </w:rPr>
        <w:t>lijeme vždy …</w:t>
      </w:r>
      <w:r w:rsidR="00577D46" w:rsidRPr="00093F73">
        <w:rPr>
          <w:sz w:val="26"/>
          <w:szCs w:val="26"/>
        </w:rPr>
        <w:t>….</w:t>
      </w:r>
      <w:r w:rsidRPr="00093F73">
        <w:rPr>
          <w:sz w:val="26"/>
          <w:szCs w:val="26"/>
        </w:rPr>
        <w:t>…</w:t>
      </w:r>
      <w:r w:rsidR="00577D46" w:rsidRPr="00093F73">
        <w:rPr>
          <w:sz w:val="26"/>
          <w:szCs w:val="26"/>
        </w:rPr>
        <w:t>…</w:t>
      </w:r>
      <w:proofErr w:type="gramStart"/>
      <w:r w:rsidR="00577D46" w:rsidRPr="00093F73">
        <w:rPr>
          <w:sz w:val="26"/>
          <w:szCs w:val="26"/>
        </w:rPr>
        <w:t>….</w:t>
      </w:r>
      <w:r w:rsidRPr="00093F73">
        <w:rPr>
          <w:sz w:val="26"/>
          <w:szCs w:val="26"/>
        </w:rPr>
        <w:t>.. do</w:t>
      </w:r>
      <w:proofErr w:type="gramEnd"/>
      <w:r w:rsidRPr="00093F73">
        <w:rPr>
          <w:sz w:val="26"/>
          <w:szCs w:val="26"/>
        </w:rPr>
        <w:t xml:space="preserve"> …</w:t>
      </w:r>
      <w:r w:rsidR="00577D46" w:rsidRPr="00093F73">
        <w:rPr>
          <w:sz w:val="26"/>
          <w:szCs w:val="26"/>
        </w:rPr>
        <w:t>………</w:t>
      </w:r>
      <w:r w:rsidRPr="00093F73">
        <w:rPr>
          <w:sz w:val="26"/>
          <w:szCs w:val="26"/>
        </w:rPr>
        <w:t xml:space="preserve">.  </w:t>
      </w:r>
    </w:p>
    <w:p w:rsidR="00577D46" w:rsidRPr="00093F73" w:rsidRDefault="00E75003" w:rsidP="00577D46">
      <w:pPr>
        <w:spacing w:line="360" w:lineRule="auto"/>
        <w:rPr>
          <w:sz w:val="26"/>
          <w:szCs w:val="26"/>
        </w:rPr>
      </w:pPr>
      <w:r w:rsidRPr="00093F73">
        <w:rPr>
          <w:sz w:val="26"/>
          <w:szCs w:val="26"/>
        </w:rPr>
        <w:t>Ve vodných ro</w:t>
      </w:r>
      <w:r w:rsidR="00D4138D" w:rsidRPr="00093F73">
        <w:rPr>
          <w:sz w:val="26"/>
          <w:szCs w:val="26"/>
        </w:rPr>
        <w:t>ztocích se štěpí se na ionty ……</w:t>
      </w:r>
      <w:r w:rsidRPr="00093F73">
        <w:rPr>
          <w:sz w:val="26"/>
          <w:szCs w:val="26"/>
        </w:rPr>
        <w:t xml:space="preserve"> </w:t>
      </w:r>
    </w:p>
    <w:p w:rsidR="00577D46" w:rsidRPr="00093F73" w:rsidRDefault="00E75003" w:rsidP="00577D46">
      <w:pPr>
        <w:spacing w:line="360" w:lineRule="auto"/>
        <w:rPr>
          <w:sz w:val="26"/>
          <w:szCs w:val="26"/>
        </w:rPr>
      </w:pPr>
      <w:r w:rsidRPr="00093F73">
        <w:rPr>
          <w:sz w:val="26"/>
          <w:szCs w:val="26"/>
        </w:rPr>
        <w:t>a</w:t>
      </w:r>
      <w:r w:rsidR="00577D46" w:rsidRPr="00093F73">
        <w:rPr>
          <w:sz w:val="26"/>
          <w:szCs w:val="26"/>
        </w:rPr>
        <w:t xml:space="preserve"> zbytek</w:t>
      </w:r>
      <w:r w:rsidRPr="00093F73">
        <w:rPr>
          <w:sz w:val="26"/>
          <w:szCs w:val="26"/>
        </w:rPr>
        <w:t xml:space="preserve"> …</w:t>
      </w:r>
      <w:r w:rsidR="00577D46" w:rsidRPr="00093F73">
        <w:rPr>
          <w:sz w:val="26"/>
          <w:szCs w:val="26"/>
        </w:rPr>
        <w:t>….</w:t>
      </w:r>
      <w:r w:rsidRPr="00093F73">
        <w:rPr>
          <w:sz w:val="26"/>
          <w:szCs w:val="26"/>
        </w:rPr>
        <w:t xml:space="preserve">……. </w:t>
      </w:r>
    </w:p>
    <w:p w:rsidR="00093F73" w:rsidRDefault="00093F73" w:rsidP="00577D46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62865</wp:posOffset>
            </wp:positionV>
            <wp:extent cx="1257300" cy="1038225"/>
            <wp:effectExtent l="19050" t="0" r="0" b="0"/>
            <wp:wrapSquare wrapText="bothSides"/>
            <wp:docPr id="1" name="obrázek 1" descr="C:\Users\Jitka\AppData\Local\Microsoft\Windows\Temporary Internet Files\Content.IE5\T7VDIGMA\MC9004109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\AppData\Local\Microsoft\Windows\Temporary Internet Files\Content.IE5\T7VDIGMA\MC9004109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003" w:rsidRPr="00093F73">
        <w:rPr>
          <w:sz w:val="26"/>
          <w:szCs w:val="26"/>
        </w:rPr>
        <w:t>Mezi silné</w:t>
      </w:r>
      <w:r w:rsidR="00577D46" w:rsidRPr="00093F73">
        <w:rPr>
          <w:sz w:val="26"/>
          <w:szCs w:val="26"/>
        </w:rPr>
        <w:t xml:space="preserve"> </w:t>
      </w:r>
      <w:r w:rsidR="00E75003" w:rsidRPr="00093F73">
        <w:rPr>
          <w:sz w:val="26"/>
          <w:szCs w:val="26"/>
        </w:rPr>
        <w:t xml:space="preserve">kyseliny patří kyselina </w:t>
      </w:r>
    </w:p>
    <w:p w:rsidR="00093F73" w:rsidRDefault="00E75003" w:rsidP="00577D46">
      <w:pPr>
        <w:spacing w:line="360" w:lineRule="auto"/>
        <w:rPr>
          <w:sz w:val="26"/>
          <w:szCs w:val="26"/>
        </w:rPr>
      </w:pPr>
      <w:r w:rsidRPr="00093F73">
        <w:rPr>
          <w:sz w:val="26"/>
          <w:szCs w:val="26"/>
        </w:rPr>
        <w:t>…</w:t>
      </w:r>
      <w:r w:rsidR="00D4138D" w:rsidRPr="00093F73">
        <w:rPr>
          <w:sz w:val="26"/>
          <w:szCs w:val="26"/>
        </w:rPr>
        <w:t>….</w:t>
      </w:r>
      <w:r w:rsidRPr="00093F73">
        <w:rPr>
          <w:sz w:val="26"/>
          <w:szCs w:val="26"/>
        </w:rPr>
        <w:t xml:space="preserve">……., </w:t>
      </w:r>
      <w:r w:rsidR="00577D46" w:rsidRPr="00093F73">
        <w:rPr>
          <w:sz w:val="26"/>
          <w:szCs w:val="26"/>
        </w:rPr>
        <w:t>……</w:t>
      </w:r>
      <w:r w:rsidRPr="00093F73">
        <w:rPr>
          <w:sz w:val="26"/>
          <w:szCs w:val="26"/>
        </w:rPr>
        <w:t>…</w:t>
      </w:r>
      <w:proofErr w:type="gramStart"/>
      <w:r w:rsidRPr="00093F73">
        <w:rPr>
          <w:sz w:val="26"/>
          <w:szCs w:val="26"/>
        </w:rPr>
        <w:t>….. a …</w:t>
      </w:r>
      <w:proofErr w:type="gramEnd"/>
      <w:r w:rsidR="00577D46" w:rsidRPr="00093F73">
        <w:rPr>
          <w:sz w:val="26"/>
          <w:szCs w:val="26"/>
        </w:rPr>
        <w:t>….</w:t>
      </w:r>
      <w:r w:rsidR="00093F73">
        <w:rPr>
          <w:sz w:val="26"/>
          <w:szCs w:val="26"/>
        </w:rPr>
        <w:t>.</w:t>
      </w:r>
      <w:r w:rsidR="00577D46" w:rsidRPr="00093F73">
        <w:rPr>
          <w:sz w:val="26"/>
          <w:szCs w:val="26"/>
        </w:rPr>
        <w:t>.</w:t>
      </w:r>
      <w:r w:rsidRPr="00093F73">
        <w:rPr>
          <w:sz w:val="26"/>
          <w:szCs w:val="26"/>
        </w:rPr>
        <w:t>…..,</w:t>
      </w:r>
    </w:p>
    <w:p w:rsidR="00093F73" w:rsidRDefault="00D4138D" w:rsidP="00577D46">
      <w:pPr>
        <w:spacing w:line="360" w:lineRule="auto"/>
        <w:rPr>
          <w:sz w:val="26"/>
          <w:szCs w:val="26"/>
        </w:rPr>
      </w:pPr>
      <w:r w:rsidRPr="00093F73">
        <w:rPr>
          <w:sz w:val="26"/>
          <w:szCs w:val="26"/>
        </w:rPr>
        <w:t xml:space="preserve"> </w:t>
      </w:r>
      <w:r w:rsidR="00E75003" w:rsidRPr="00093F73">
        <w:rPr>
          <w:sz w:val="26"/>
          <w:szCs w:val="26"/>
        </w:rPr>
        <w:t xml:space="preserve">mezi slabé </w:t>
      </w:r>
      <w:r w:rsidRPr="00093F73">
        <w:rPr>
          <w:sz w:val="26"/>
          <w:szCs w:val="26"/>
        </w:rPr>
        <w:t>kyselina</w:t>
      </w:r>
      <w:r w:rsidR="00E75003" w:rsidRPr="00093F73">
        <w:rPr>
          <w:sz w:val="26"/>
          <w:szCs w:val="26"/>
        </w:rPr>
        <w:t>…</w:t>
      </w:r>
      <w:proofErr w:type="gramStart"/>
      <w:r w:rsidR="00577D46" w:rsidRPr="00093F73">
        <w:rPr>
          <w:sz w:val="26"/>
          <w:szCs w:val="26"/>
        </w:rPr>
        <w:t>…</w:t>
      </w:r>
      <w:r w:rsidRPr="00093F73">
        <w:rPr>
          <w:sz w:val="26"/>
          <w:szCs w:val="26"/>
        </w:rPr>
        <w:t>..…</w:t>
      </w:r>
      <w:proofErr w:type="gramEnd"/>
      <w:r w:rsidR="00577D46" w:rsidRPr="00093F73">
        <w:rPr>
          <w:sz w:val="26"/>
          <w:szCs w:val="26"/>
        </w:rPr>
        <w:t>..</w:t>
      </w:r>
      <w:r w:rsidR="00E75003" w:rsidRPr="00093F73">
        <w:rPr>
          <w:sz w:val="26"/>
          <w:szCs w:val="26"/>
        </w:rPr>
        <w:t>…..,</w:t>
      </w:r>
    </w:p>
    <w:p w:rsidR="00E75003" w:rsidRDefault="00E75003" w:rsidP="00093F73">
      <w:pPr>
        <w:spacing w:line="360" w:lineRule="auto"/>
      </w:pPr>
      <w:r w:rsidRPr="00093F73">
        <w:rPr>
          <w:sz w:val="26"/>
          <w:szCs w:val="26"/>
        </w:rPr>
        <w:t xml:space="preserve"> …</w:t>
      </w:r>
      <w:r w:rsidR="00577D46" w:rsidRPr="00093F73">
        <w:rPr>
          <w:sz w:val="26"/>
          <w:szCs w:val="26"/>
        </w:rPr>
        <w:t>…</w:t>
      </w:r>
      <w:r w:rsidR="00D4138D" w:rsidRPr="00093F73">
        <w:rPr>
          <w:sz w:val="26"/>
          <w:szCs w:val="26"/>
        </w:rPr>
        <w:t>…</w:t>
      </w:r>
      <w:proofErr w:type="gramStart"/>
      <w:r w:rsidR="00577D46" w:rsidRPr="00093F73">
        <w:rPr>
          <w:sz w:val="26"/>
          <w:szCs w:val="26"/>
        </w:rPr>
        <w:t>…..</w:t>
      </w:r>
      <w:r w:rsidRPr="00093F73">
        <w:rPr>
          <w:sz w:val="26"/>
          <w:szCs w:val="26"/>
        </w:rPr>
        <w:t>…</w:t>
      </w:r>
      <w:proofErr w:type="gramEnd"/>
      <w:r w:rsidRPr="00093F73">
        <w:rPr>
          <w:sz w:val="26"/>
          <w:szCs w:val="26"/>
        </w:rPr>
        <w:t>.. a ……</w:t>
      </w:r>
      <w:r w:rsidR="00577D46" w:rsidRPr="00093F73">
        <w:rPr>
          <w:sz w:val="26"/>
          <w:szCs w:val="26"/>
        </w:rPr>
        <w:t>…</w:t>
      </w:r>
      <w:r w:rsidR="00D4138D" w:rsidRPr="00093F73">
        <w:rPr>
          <w:sz w:val="26"/>
          <w:szCs w:val="26"/>
        </w:rPr>
        <w:t>..</w:t>
      </w:r>
      <w:r w:rsidR="00577D46" w:rsidRPr="00093F73">
        <w:rPr>
          <w:sz w:val="26"/>
          <w:szCs w:val="26"/>
        </w:rPr>
        <w:t>….</w:t>
      </w:r>
      <w:r w:rsidRPr="00093F73">
        <w:rPr>
          <w:sz w:val="26"/>
          <w:szCs w:val="26"/>
        </w:rPr>
        <w:t>…</w:t>
      </w:r>
      <w:r w:rsidR="00093F73" w:rsidRPr="00093F73">
        <w:rPr>
          <w:b/>
          <w:sz w:val="26"/>
          <w:szCs w:val="26"/>
        </w:rPr>
        <w:t>.</w:t>
      </w:r>
    </w:p>
    <w:sectPr w:rsidR="00E75003" w:rsidSect="004D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5059_"/>
      </v:shape>
    </w:pict>
  </w:numPicBullet>
  <w:abstractNum w:abstractNumId="0">
    <w:nsid w:val="259F0D4C"/>
    <w:multiLevelType w:val="hybridMultilevel"/>
    <w:tmpl w:val="0E2053B0"/>
    <w:lvl w:ilvl="0" w:tplc="DE26E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13352"/>
    <w:multiLevelType w:val="hybridMultilevel"/>
    <w:tmpl w:val="20D0546C"/>
    <w:lvl w:ilvl="0" w:tplc="DE26E6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6D6BFA"/>
    <w:multiLevelType w:val="hybridMultilevel"/>
    <w:tmpl w:val="2FF2E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801AF"/>
    <w:multiLevelType w:val="hybridMultilevel"/>
    <w:tmpl w:val="515A7566"/>
    <w:lvl w:ilvl="0" w:tplc="DE26E6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1D22F0"/>
    <w:multiLevelType w:val="hybridMultilevel"/>
    <w:tmpl w:val="0A9C3D5A"/>
    <w:lvl w:ilvl="0" w:tplc="DE26E6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7960"/>
    <w:rsid w:val="00075A90"/>
    <w:rsid w:val="00093F73"/>
    <w:rsid w:val="00251FAA"/>
    <w:rsid w:val="003C1031"/>
    <w:rsid w:val="003D56AE"/>
    <w:rsid w:val="003F530F"/>
    <w:rsid w:val="004477E8"/>
    <w:rsid w:val="004D7960"/>
    <w:rsid w:val="00524418"/>
    <w:rsid w:val="00577D46"/>
    <w:rsid w:val="005E35DD"/>
    <w:rsid w:val="005F520F"/>
    <w:rsid w:val="00605086"/>
    <w:rsid w:val="00657678"/>
    <w:rsid w:val="00691F49"/>
    <w:rsid w:val="006E2DC1"/>
    <w:rsid w:val="008450C0"/>
    <w:rsid w:val="00B20800"/>
    <w:rsid w:val="00BF3F82"/>
    <w:rsid w:val="00D4138D"/>
    <w:rsid w:val="00E75003"/>
    <w:rsid w:val="00F2116E"/>
    <w:rsid w:val="00FD1766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table" w:styleId="Mkatabulky">
    <w:name w:val="Table Grid"/>
    <w:basedOn w:val="Normlntabulka"/>
    <w:uiPriority w:val="59"/>
    <w:rsid w:val="004D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2D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5F4D-124E-48EF-B25F-F70223D5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7</cp:revision>
  <dcterms:created xsi:type="dcterms:W3CDTF">2011-10-13T20:45:00Z</dcterms:created>
  <dcterms:modified xsi:type="dcterms:W3CDTF">2013-09-07T21:53:00Z</dcterms:modified>
</cp:coreProperties>
</file>